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D" w:rsidRPr="00B87608" w:rsidRDefault="000F6B1D" w:rsidP="000F6B1D">
      <w:pPr>
        <w:widowControl/>
        <w:ind w:firstLineChars="98" w:firstLine="314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 w:rsidRPr="00B87608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3</w:t>
      </w:r>
    </w:p>
    <w:p w:rsidR="00F1450A" w:rsidRDefault="00F1450A" w:rsidP="00C23A21">
      <w:pPr>
        <w:ind w:left="2512" w:hangingChars="695" w:hanging="2512"/>
        <w:rPr>
          <w:rFonts w:ascii="仿宋" w:eastAsia="仿宋" w:hAnsi="仿宋" w:hint="eastAsia"/>
          <w:b/>
          <w:color w:val="333333"/>
          <w:sz w:val="36"/>
          <w:szCs w:val="36"/>
        </w:rPr>
      </w:pPr>
      <w:r w:rsidRPr="005A199D">
        <w:rPr>
          <w:rFonts w:ascii="仿宋" w:eastAsia="仿宋" w:hAnsi="仿宋"/>
          <w:b/>
          <w:color w:val="333333"/>
          <w:sz w:val="36"/>
          <w:szCs w:val="36"/>
        </w:rPr>
        <w:t>自治区教育工委确定</w:t>
      </w:r>
      <w:r w:rsidRPr="005A199D">
        <w:rPr>
          <w:rFonts w:ascii="仿宋" w:eastAsia="仿宋" w:hAnsi="仿宋" w:hint="eastAsia"/>
          <w:b/>
          <w:color w:val="333333"/>
          <w:sz w:val="36"/>
          <w:szCs w:val="36"/>
        </w:rPr>
        <w:t>的我校</w:t>
      </w:r>
      <w:r w:rsidR="003E4639">
        <w:rPr>
          <w:rFonts w:ascii="仿宋" w:eastAsia="仿宋" w:hAnsi="仿宋" w:hint="eastAsia"/>
          <w:b/>
          <w:sz w:val="36"/>
          <w:szCs w:val="36"/>
        </w:rPr>
        <w:t>“</w:t>
      </w:r>
      <w:r w:rsidRPr="005A199D">
        <w:rPr>
          <w:rFonts w:ascii="仿宋" w:eastAsia="仿宋" w:hAnsi="仿宋"/>
          <w:b/>
          <w:color w:val="333333"/>
          <w:sz w:val="36"/>
          <w:szCs w:val="36"/>
        </w:rPr>
        <w:t>党建</w:t>
      </w:r>
      <w:r w:rsidRPr="005A199D">
        <w:rPr>
          <w:rFonts w:ascii="仿宋" w:eastAsia="仿宋" w:hAnsi="仿宋" w:hint="eastAsia"/>
          <w:b/>
          <w:color w:val="333333"/>
          <w:sz w:val="36"/>
          <w:szCs w:val="36"/>
        </w:rPr>
        <w:t>示范</w:t>
      </w:r>
      <w:r w:rsidRPr="005A199D">
        <w:rPr>
          <w:rFonts w:ascii="仿宋" w:eastAsia="仿宋" w:hAnsi="仿宋"/>
          <w:b/>
          <w:color w:val="333333"/>
          <w:sz w:val="36"/>
          <w:szCs w:val="36"/>
        </w:rPr>
        <w:t>点</w:t>
      </w:r>
      <w:r w:rsidR="009B7203">
        <w:rPr>
          <w:rFonts w:ascii="仿宋" w:eastAsia="仿宋" w:hAnsi="仿宋"/>
          <w:b/>
          <w:color w:val="333333"/>
          <w:sz w:val="36"/>
          <w:szCs w:val="36"/>
        </w:rPr>
        <w:t>”</w:t>
      </w:r>
      <w:r w:rsidRPr="005A199D">
        <w:rPr>
          <w:rFonts w:ascii="仿宋" w:eastAsia="仿宋" w:hAnsi="仿宋" w:hint="eastAsia"/>
          <w:b/>
          <w:color w:val="333333"/>
          <w:sz w:val="36"/>
          <w:szCs w:val="36"/>
        </w:rPr>
        <w:t>和</w:t>
      </w:r>
      <w:r w:rsidR="003E4639">
        <w:rPr>
          <w:rFonts w:ascii="仿宋" w:eastAsia="仿宋" w:hAnsi="仿宋" w:hint="eastAsia"/>
          <w:b/>
          <w:sz w:val="36"/>
          <w:szCs w:val="36"/>
        </w:rPr>
        <w:t>“</w:t>
      </w:r>
      <w:r w:rsidRPr="005A199D">
        <w:rPr>
          <w:rFonts w:ascii="仿宋" w:eastAsia="仿宋" w:hAnsi="仿宋"/>
          <w:b/>
          <w:color w:val="333333"/>
          <w:sz w:val="36"/>
          <w:szCs w:val="36"/>
        </w:rPr>
        <w:t>五星</w:t>
      </w:r>
    </w:p>
    <w:p w:rsidR="00C23A21" w:rsidRPr="005A199D" w:rsidRDefault="00C23A21" w:rsidP="00C23A21">
      <w:pPr>
        <w:ind w:leftChars="602" w:left="2511" w:hangingChars="345" w:hanging="1247"/>
        <w:rPr>
          <w:rFonts w:ascii="仿宋" w:eastAsia="仿宋" w:hAnsi="仿宋"/>
          <w:b/>
          <w:color w:val="333333"/>
          <w:sz w:val="36"/>
          <w:szCs w:val="36"/>
        </w:rPr>
      </w:pPr>
      <w:r w:rsidRPr="005A199D">
        <w:rPr>
          <w:rFonts w:ascii="仿宋" w:eastAsia="仿宋" w:hAnsi="仿宋"/>
          <w:b/>
          <w:color w:val="333333"/>
          <w:sz w:val="36"/>
          <w:szCs w:val="36"/>
        </w:rPr>
        <w:t>级基层服务型党组织培育对象</w:t>
      </w:r>
      <w:r>
        <w:rPr>
          <w:rFonts w:ascii="仿宋" w:eastAsia="仿宋" w:hAnsi="仿宋"/>
          <w:b/>
          <w:color w:val="333333"/>
          <w:sz w:val="36"/>
          <w:szCs w:val="36"/>
        </w:rPr>
        <w:t>”</w:t>
      </w:r>
      <w:r w:rsidRPr="005A199D">
        <w:rPr>
          <w:rFonts w:ascii="仿宋" w:eastAsia="仿宋" w:hAnsi="仿宋" w:hint="eastAsia"/>
          <w:b/>
          <w:color w:val="333333"/>
          <w:sz w:val="36"/>
          <w:szCs w:val="36"/>
        </w:rPr>
        <w:t>名单</w:t>
      </w:r>
    </w:p>
    <w:p w:rsidR="003742B2" w:rsidRPr="003742B2" w:rsidRDefault="003742B2" w:rsidP="003742B2">
      <w:pPr>
        <w:ind w:firstLineChars="196" w:firstLine="630"/>
        <w:jc w:val="left"/>
        <w:rPr>
          <w:rFonts w:ascii="仿宋" w:eastAsia="仿宋" w:hAnsi="仿宋" w:hint="eastAsia"/>
          <w:b/>
          <w:color w:val="333333"/>
          <w:sz w:val="32"/>
          <w:szCs w:val="32"/>
        </w:rPr>
      </w:pPr>
      <w:r w:rsidRPr="003742B2">
        <w:rPr>
          <w:rFonts w:ascii="仿宋" w:eastAsia="仿宋" w:hAnsi="仿宋" w:hint="eastAsia"/>
          <w:b/>
          <w:color w:val="333333"/>
          <w:sz w:val="32"/>
          <w:szCs w:val="32"/>
        </w:rPr>
        <w:t>一</w:t>
      </w:r>
      <w:r w:rsidR="00F1450A" w:rsidRPr="003742B2">
        <w:rPr>
          <w:rFonts w:ascii="仿宋" w:eastAsia="仿宋" w:hAnsi="仿宋" w:hint="eastAsia"/>
          <w:b/>
          <w:color w:val="333333"/>
          <w:sz w:val="32"/>
          <w:szCs w:val="32"/>
        </w:rPr>
        <w:t>、</w:t>
      </w:r>
      <w:r w:rsidRPr="003742B2">
        <w:rPr>
          <w:rFonts w:ascii="仿宋" w:eastAsia="仿宋" w:hAnsi="仿宋" w:hint="eastAsia"/>
          <w:b/>
          <w:color w:val="333333"/>
          <w:sz w:val="32"/>
          <w:szCs w:val="32"/>
        </w:rPr>
        <w:t>全区教育系统</w:t>
      </w:r>
      <w:r w:rsidR="00F1450A" w:rsidRPr="003742B2">
        <w:rPr>
          <w:rFonts w:ascii="仿宋" w:eastAsia="仿宋" w:hAnsi="仿宋"/>
          <w:b/>
          <w:color w:val="333333"/>
          <w:sz w:val="32"/>
          <w:szCs w:val="32"/>
        </w:rPr>
        <w:t>党建</w:t>
      </w:r>
      <w:r w:rsidR="00F1450A" w:rsidRPr="003742B2">
        <w:rPr>
          <w:rFonts w:ascii="仿宋" w:eastAsia="仿宋" w:hAnsi="仿宋" w:hint="eastAsia"/>
          <w:b/>
          <w:color w:val="333333"/>
          <w:sz w:val="32"/>
          <w:szCs w:val="32"/>
        </w:rPr>
        <w:t>示范</w:t>
      </w:r>
      <w:r w:rsidR="00F1450A" w:rsidRPr="003742B2">
        <w:rPr>
          <w:rFonts w:ascii="仿宋" w:eastAsia="仿宋" w:hAnsi="仿宋"/>
          <w:b/>
          <w:color w:val="333333"/>
          <w:sz w:val="32"/>
          <w:szCs w:val="32"/>
        </w:rPr>
        <w:t>点</w:t>
      </w:r>
      <w:r w:rsidR="00F1450A" w:rsidRPr="003742B2">
        <w:rPr>
          <w:rFonts w:ascii="仿宋" w:eastAsia="仿宋" w:hAnsi="仿宋" w:hint="eastAsia"/>
          <w:b/>
          <w:color w:val="333333"/>
          <w:sz w:val="32"/>
          <w:szCs w:val="32"/>
        </w:rPr>
        <w:t>：</w:t>
      </w:r>
    </w:p>
    <w:p w:rsidR="003742B2" w:rsidRDefault="003742B2" w:rsidP="003742B2">
      <w:pPr>
        <w:ind w:firstLineChars="395" w:firstLine="1264"/>
        <w:jc w:val="lef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</w:t>
      </w:r>
      <w:r w:rsidR="005A199D">
        <w:rPr>
          <w:rFonts w:ascii="仿宋" w:eastAsia="仿宋" w:hAnsi="仿宋" w:hint="eastAsia"/>
          <w:color w:val="333333"/>
          <w:sz w:val="32"/>
          <w:szCs w:val="32"/>
        </w:rPr>
        <w:t>生物与制药技术系党总支</w:t>
      </w:r>
      <w:r>
        <w:rPr>
          <w:rFonts w:ascii="仿宋" w:eastAsia="仿宋" w:hAnsi="仿宋" w:hint="eastAsia"/>
          <w:color w:val="333333"/>
          <w:sz w:val="32"/>
          <w:szCs w:val="32"/>
        </w:rPr>
        <w:t>委员会</w:t>
      </w:r>
    </w:p>
    <w:p w:rsidR="00F1450A" w:rsidRPr="00F1450A" w:rsidRDefault="003742B2" w:rsidP="003742B2">
      <w:pPr>
        <w:ind w:firstLineChars="395" w:firstLine="1264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</w:t>
      </w:r>
      <w:r w:rsidR="005A199D">
        <w:rPr>
          <w:rFonts w:ascii="仿宋" w:eastAsia="仿宋" w:hAnsi="仿宋" w:hint="eastAsia"/>
          <w:color w:val="333333"/>
          <w:sz w:val="32"/>
          <w:szCs w:val="32"/>
        </w:rPr>
        <w:t>生命科学技术系党总支</w:t>
      </w:r>
      <w:r>
        <w:rPr>
          <w:rFonts w:ascii="仿宋" w:eastAsia="仿宋" w:hAnsi="仿宋" w:hint="eastAsia"/>
          <w:color w:val="333333"/>
          <w:sz w:val="32"/>
          <w:szCs w:val="32"/>
        </w:rPr>
        <w:t>委员会</w:t>
      </w:r>
    </w:p>
    <w:p w:rsidR="003742B2" w:rsidRPr="003742B2" w:rsidRDefault="003742B2" w:rsidP="003742B2">
      <w:pPr>
        <w:ind w:firstLineChars="196" w:firstLine="630"/>
        <w:rPr>
          <w:rFonts w:ascii="仿宋" w:eastAsia="仿宋" w:hAnsi="仿宋" w:hint="eastAsia"/>
          <w:b/>
          <w:color w:val="333333"/>
          <w:sz w:val="32"/>
          <w:szCs w:val="32"/>
        </w:rPr>
      </w:pPr>
      <w:r w:rsidRPr="003742B2">
        <w:rPr>
          <w:rFonts w:ascii="仿宋" w:eastAsia="仿宋" w:hAnsi="仿宋" w:hint="eastAsia"/>
          <w:b/>
          <w:color w:val="333333"/>
          <w:sz w:val="32"/>
          <w:szCs w:val="32"/>
        </w:rPr>
        <w:t>二、</w:t>
      </w:r>
      <w:r w:rsidR="005A199D" w:rsidRPr="003742B2">
        <w:rPr>
          <w:rFonts w:ascii="仿宋" w:eastAsia="仿宋" w:hAnsi="仿宋"/>
          <w:b/>
          <w:color w:val="333333"/>
          <w:sz w:val="32"/>
          <w:szCs w:val="32"/>
        </w:rPr>
        <w:t>五星级基层服务型党组织培育对象</w:t>
      </w:r>
      <w:r w:rsidR="005A199D" w:rsidRPr="003742B2">
        <w:rPr>
          <w:rFonts w:ascii="仿宋" w:eastAsia="仿宋" w:hAnsi="仿宋" w:hint="eastAsia"/>
          <w:b/>
          <w:color w:val="333333"/>
          <w:sz w:val="32"/>
          <w:szCs w:val="32"/>
        </w:rPr>
        <w:t>：</w:t>
      </w:r>
    </w:p>
    <w:p w:rsidR="003742B2" w:rsidRDefault="003742B2" w:rsidP="003742B2">
      <w:pPr>
        <w:ind w:firstLineChars="395" w:firstLine="1264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</w:t>
      </w:r>
      <w:r w:rsidR="005A199D">
        <w:rPr>
          <w:rFonts w:ascii="仿宋" w:eastAsia="仿宋" w:hAnsi="仿宋" w:hint="eastAsia"/>
          <w:color w:val="333333"/>
          <w:sz w:val="32"/>
          <w:szCs w:val="32"/>
        </w:rPr>
        <w:t>生物与制药技术系党总支</w:t>
      </w:r>
      <w:r>
        <w:rPr>
          <w:rFonts w:ascii="仿宋" w:eastAsia="仿宋" w:hAnsi="仿宋" w:hint="eastAsia"/>
          <w:color w:val="333333"/>
          <w:sz w:val="32"/>
          <w:szCs w:val="32"/>
        </w:rPr>
        <w:t>委员会</w:t>
      </w:r>
    </w:p>
    <w:p w:rsidR="00F1450A" w:rsidRPr="005A199D" w:rsidRDefault="003742B2" w:rsidP="003742B2">
      <w:pPr>
        <w:ind w:firstLineChars="395" w:firstLine="1264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</w:t>
      </w:r>
      <w:r w:rsidR="005A199D">
        <w:rPr>
          <w:rFonts w:ascii="仿宋" w:eastAsia="仿宋" w:hAnsi="仿宋" w:hint="eastAsia"/>
          <w:color w:val="333333"/>
          <w:sz w:val="32"/>
          <w:szCs w:val="32"/>
        </w:rPr>
        <w:t>生命科学技术系党总支</w:t>
      </w:r>
      <w:r>
        <w:rPr>
          <w:rFonts w:ascii="仿宋" w:eastAsia="仿宋" w:hAnsi="仿宋" w:hint="eastAsia"/>
          <w:color w:val="333333"/>
          <w:sz w:val="32"/>
          <w:szCs w:val="32"/>
        </w:rPr>
        <w:t>委员会</w:t>
      </w:r>
    </w:p>
    <w:p w:rsidR="006F55D0" w:rsidRPr="00F1450A" w:rsidRDefault="006F55D0"/>
    <w:sectPr w:rsidR="006F55D0" w:rsidRPr="00F1450A" w:rsidSect="006F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72" w:rsidRDefault="00770772" w:rsidP="001C4802">
      <w:r>
        <w:separator/>
      </w:r>
    </w:p>
  </w:endnote>
  <w:endnote w:type="continuationSeparator" w:id="1">
    <w:p w:rsidR="00770772" w:rsidRDefault="00770772" w:rsidP="001C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72" w:rsidRDefault="00770772" w:rsidP="001C4802">
      <w:r>
        <w:separator/>
      </w:r>
    </w:p>
  </w:footnote>
  <w:footnote w:type="continuationSeparator" w:id="1">
    <w:p w:rsidR="00770772" w:rsidRDefault="00770772" w:rsidP="001C4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746"/>
    <w:multiLevelType w:val="hybridMultilevel"/>
    <w:tmpl w:val="F4B8F82C"/>
    <w:lvl w:ilvl="0" w:tplc="41D887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15883"/>
    <w:multiLevelType w:val="hybridMultilevel"/>
    <w:tmpl w:val="1F987FEA"/>
    <w:lvl w:ilvl="0" w:tplc="E2C413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B1D"/>
    <w:rsid w:val="00002B58"/>
    <w:rsid w:val="000F6B1D"/>
    <w:rsid w:val="001C4802"/>
    <w:rsid w:val="003742B2"/>
    <w:rsid w:val="003E4639"/>
    <w:rsid w:val="005A199D"/>
    <w:rsid w:val="006650FB"/>
    <w:rsid w:val="006F55D0"/>
    <w:rsid w:val="00770772"/>
    <w:rsid w:val="007F181C"/>
    <w:rsid w:val="009B7203"/>
    <w:rsid w:val="00C23A21"/>
    <w:rsid w:val="00DC5AF7"/>
    <w:rsid w:val="00F1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0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C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2017-05-22T07:51:00Z</dcterms:created>
  <dcterms:modified xsi:type="dcterms:W3CDTF">2017-05-22T08:44:00Z</dcterms:modified>
</cp:coreProperties>
</file>